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EA" w:rsidRDefault="009821EA">
      <w:pPr>
        <w:spacing w:after="0" w:line="240" w:lineRule="auto"/>
        <w:rPr>
          <w:color w:val="00B0F0"/>
          <w:sz w:val="20"/>
          <w:szCs w:val="20"/>
          <w:u w:color="00B0F0"/>
        </w:rPr>
      </w:pPr>
    </w:p>
    <w:p w:rsidR="00210E0E" w:rsidRDefault="00210E0E" w:rsidP="00210E0E">
      <w:pPr>
        <w:spacing w:after="0" w:line="240" w:lineRule="auto"/>
        <w:rPr>
          <w:color w:val="00B0F0"/>
          <w:sz w:val="20"/>
          <w:szCs w:val="20"/>
          <w:u w:color="00B0F0"/>
        </w:rPr>
      </w:pPr>
    </w:p>
    <w:p w:rsidR="009821EA" w:rsidRPr="00A82011" w:rsidRDefault="00210E0E" w:rsidP="00210E0E">
      <w:pPr>
        <w:spacing w:after="0" w:line="240" w:lineRule="auto"/>
        <w:rPr>
          <w:rFonts w:ascii="Times New Roman" w:hAnsi="Times New Roman" w:cs="Times New Roman"/>
        </w:rPr>
      </w:pPr>
      <w:r w:rsidRPr="00A82011">
        <w:rPr>
          <w:rFonts w:ascii="Times New Roman" w:hAnsi="Times New Roman" w:cs="Times New Roman"/>
        </w:rPr>
        <w:t>Назв</w:t>
      </w:r>
      <w:r w:rsidR="00A82011" w:rsidRPr="00A82011">
        <w:rPr>
          <w:rFonts w:ascii="Times New Roman" w:hAnsi="Times New Roman" w:cs="Times New Roman"/>
        </w:rPr>
        <w:t>ание методической разработки: Технологическая карта урока астрономии.</w:t>
      </w:r>
    </w:p>
    <w:p w:rsidR="00453540" w:rsidRPr="00A82011" w:rsidRDefault="00735913" w:rsidP="00210E0E">
      <w:pPr>
        <w:spacing w:after="0" w:line="240" w:lineRule="auto"/>
        <w:rPr>
          <w:rFonts w:ascii="Times New Roman" w:hAnsi="Times New Roman" w:cs="Times New Roman"/>
        </w:rPr>
      </w:pPr>
      <w:r w:rsidRPr="00A82011">
        <w:rPr>
          <w:rFonts w:ascii="Times New Roman" w:hAnsi="Times New Roman" w:cs="Times New Roman"/>
        </w:rPr>
        <w:t xml:space="preserve">Автор разработки: </w:t>
      </w:r>
      <w:r w:rsidR="00453540">
        <w:rPr>
          <w:rFonts w:ascii="Arial" w:hAnsi="Arial" w:cs="Arial"/>
          <w:sz w:val="28"/>
          <w:szCs w:val="28"/>
          <w:shd w:val="clear" w:color="auto" w:fill="FFFFFF"/>
        </w:rPr>
        <w:t>Подачина Елена Николаевна учитель математики МБОУ "СОШ № 52 ст Карамыш" Красноармейский район, Саратовская область.</w:t>
      </w:r>
    </w:p>
    <w:tbl>
      <w:tblPr>
        <w:tblStyle w:val="TableNormal"/>
        <w:tblW w:w="159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93"/>
        <w:gridCol w:w="560"/>
        <w:gridCol w:w="2493"/>
        <w:gridCol w:w="160"/>
        <w:gridCol w:w="2652"/>
        <w:gridCol w:w="230"/>
        <w:gridCol w:w="998"/>
        <w:gridCol w:w="1426"/>
        <w:gridCol w:w="1120"/>
        <w:gridCol w:w="3401"/>
        <w:gridCol w:w="786"/>
      </w:tblGrid>
      <w:tr w:rsidR="009821EA" w:rsidRPr="00A82011">
        <w:trPr>
          <w:trHeight w:val="275"/>
        </w:trPr>
        <w:tc>
          <w:tcPr>
            <w:tcW w:w="15919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Общая часть</w:t>
            </w:r>
          </w:p>
        </w:tc>
      </w:tr>
      <w:tr w:rsidR="009821EA" w:rsidRPr="00A82011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9821EA" w:rsidRPr="00A82011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735913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735913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3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735913" w:rsidP="0092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Звезды и созвездия. Небесные координаты. Звездные карты</w:t>
            </w:r>
          </w:p>
        </w:tc>
      </w:tr>
      <w:tr w:rsidR="009821EA" w:rsidRPr="00A82011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735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Используем</w:t>
            </w:r>
            <w:r w:rsidR="00735D3B" w:rsidRPr="00A82011">
              <w:rPr>
                <w:rFonts w:ascii="Times New Roman" w:hAnsi="Times New Roman" w:cs="Times New Roman"/>
                <w:b/>
                <w:bCs/>
              </w:rPr>
              <w:t>ый</w:t>
            </w:r>
            <w:r w:rsidRPr="00A82011">
              <w:rPr>
                <w:rFonts w:ascii="Times New Roman" w:hAnsi="Times New Roman" w:cs="Times New Roman"/>
                <w:b/>
                <w:bCs/>
              </w:rPr>
              <w:t xml:space="preserve"> учебник</w:t>
            </w:r>
          </w:p>
        </w:tc>
      </w:tr>
      <w:tr w:rsidR="009821EA" w:rsidRPr="00A82011" w:rsidTr="00210E0E">
        <w:trPr>
          <w:trHeight w:val="270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Авторы</w:t>
            </w:r>
          </w:p>
        </w:tc>
      </w:tr>
      <w:tr w:rsidR="009821EA" w:rsidRPr="00A82011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735913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Астрономия 11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735913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D66444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Б.А. Воронцов-Вельяминов,  Е.К. Страут</w:t>
            </w:r>
          </w:p>
        </w:tc>
      </w:tr>
      <w:tr w:rsidR="009821EA" w:rsidRPr="00A82011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</w:tr>
      <w:tr w:rsidR="009821EA" w:rsidRPr="00A82011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Метапредметные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9821EA" w:rsidRPr="00A82011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D66444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Формулировать понятие </w:t>
            </w:r>
            <w:r w:rsidR="0075678C" w:rsidRPr="00A82011">
              <w:rPr>
                <w:rFonts w:ascii="Times New Roman" w:hAnsi="Times New Roman" w:cs="Times New Roman"/>
              </w:rPr>
              <w:t>«созвездие», определять понятие «видимая звездная величина», определять разницу освещенностей, создаваемых светилами, по известным значениям звездных величин, использовать звездную карту для поиска созвездий и звезд на небе.</w:t>
            </w:r>
          </w:p>
        </w:tc>
        <w:tc>
          <w:tcPr>
            <w:tcW w:w="5306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D66444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Формулировать проблему микроисследования, извлекать информацию, представленную в явном виде</w:t>
            </w:r>
          </w:p>
        </w:tc>
        <w:tc>
          <w:tcPr>
            <w:tcW w:w="5307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D66444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Организовать целенаправленную познавательную деятельность в ходе самостоятельной работы</w:t>
            </w:r>
          </w:p>
        </w:tc>
      </w:tr>
      <w:tr w:rsidR="009821EA" w:rsidRPr="00A82011" w:rsidTr="00210E0E">
        <w:trPr>
          <w:trHeight w:val="288"/>
        </w:trPr>
        <w:tc>
          <w:tcPr>
            <w:tcW w:w="7958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ТСО (оборудование)</w:t>
            </w:r>
          </w:p>
        </w:tc>
        <w:tc>
          <w:tcPr>
            <w:tcW w:w="7961" w:type="dxa"/>
            <w:gridSpan w:val="6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Средства ИКТ (ЭФУ, программы, приложения, ресурсы сети Интернет)</w:t>
            </w:r>
          </w:p>
        </w:tc>
      </w:tr>
      <w:tr w:rsidR="009821EA" w:rsidRPr="00A82011" w:rsidTr="00210E0E">
        <w:trPr>
          <w:trHeight w:val="288"/>
        </w:trPr>
        <w:tc>
          <w:tcPr>
            <w:tcW w:w="7958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75678C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Компьютер с  подключением к сети интернет, проектор, интерактивный экран.</w:t>
            </w:r>
          </w:p>
        </w:tc>
        <w:tc>
          <w:tcPr>
            <w:tcW w:w="7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735913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Обзор подвижной карты звездного неба </w:t>
            </w:r>
            <w:hyperlink r:id="rId7" w:history="1">
              <w:r w:rsidR="00D66444" w:rsidRPr="00A82011">
                <w:rPr>
                  <w:rStyle w:val="a3"/>
                  <w:rFonts w:ascii="Times New Roman" w:hAnsi="Times New Roman" w:cs="Times New Roman"/>
                </w:rPr>
                <w:t>https://youtu.be/iAo_xnuJzkw</w:t>
              </w:r>
            </w:hyperlink>
          </w:p>
          <w:p w:rsidR="00D66444" w:rsidRPr="00A82011" w:rsidRDefault="00D66444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ЭФУ задание https://reader.lecta.ru/read/7934-62/data/objects/b031422/index.xhtml</w:t>
            </w:r>
          </w:p>
        </w:tc>
      </w:tr>
      <w:tr w:rsidR="009821EA" w:rsidRPr="00A82011">
        <w:trPr>
          <w:trHeight w:val="288"/>
        </w:trPr>
        <w:tc>
          <w:tcPr>
            <w:tcW w:w="15919" w:type="dxa"/>
            <w:gridSpan w:val="11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Организационная структура урока</w:t>
            </w:r>
          </w:p>
        </w:tc>
      </w:tr>
      <w:tr w:rsidR="009821EA" w:rsidRPr="00A82011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Образовательные задачи (планируемые результаты)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Используемые ресурсы, в т.ч. ЭФУ (для ЭФУ укажите названия конкретных объектов и страницу)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Деятельность учителя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1EA" w:rsidRPr="00A82011" w:rsidRDefault="00210E0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длит. этапа (мин)</w:t>
            </w:r>
          </w:p>
        </w:tc>
      </w:tr>
      <w:tr w:rsidR="00EB08E9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8E9" w:rsidRPr="00A82011" w:rsidRDefault="00EB08E9" w:rsidP="00EB08E9">
            <w:pPr>
              <w:pStyle w:val="a6"/>
              <w:ind w:left="720" w:hanging="720"/>
            </w:pPr>
            <w:r w:rsidRPr="00A82011">
              <w:rPr>
                <w:b/>
                <w:bCs/>
              </w:rPr>
              <w:lastRenderedPageBreak/>
              <w:t>1.Организационный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8E9" w:rsidRPr="00A82011" w:rsidRDefault="00EB08E9">
            <w:pPr>
              <w:pStyle w:val="a6"/>
            </w:pPr>
            <w:r w:rsidRPr="00A82011">
              <w:t>Создание условий для осознанного восприятия нового материала.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8E9" w:rsidRPr="00A82011" w:rsidRDefault="00EB08E9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8E9" w:rsidRPr="00A82011" w:rsidRDefault="00EB08E9">
            <w:pPr>
              <w:pStyle w:val="a6"/>
            </w:pPr>
            <w:r w:rsidRPr="00A82011">
              <w:t>Психологический настрой обучающихся на урок. Проверка готовности к уроку астрономии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8E9" w:rsidRPr="00A82011" w:rsidRDefault="00EB08E9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Самооценивание готовности к уроку. Самоорганизация на учебную деятельность.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8E9" w:rsidRPr="00A82011" w:rsidRDefault="00EB08E9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 мин.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EB08E9">
            <w:pPr>
              <w:pStyle w:val="a6"/>
            </w:pPr>
            <w:r w:rsidRPr="00A82011">
              <w:rPr>
                <w:b/>
                <w:bCs/>
              </w:rPr>
              <w:t>2. Мотивация</w:t>
            </w:r>
          </w:p>
          <w:p w:rsidR="00580ECE" w:rsidRPr="00A82011" w:rsidRDefault="00580ECE" w:rsidP="00EB08E9">
            <w:pPr>
              <w:pStyle w:val="a6"/>
            </w:pPr>
            <w:r w:rsidRPr="00A82011">
              <w:rPr>
                <w:b/>
                <w:bCs/>
              </w:rPr>
              <w:t xml:space="preserve">к учебной деятельности. </w:t>
            </w:r>
          </w:p>
          <w:p w:rsidR="00580ECE" w:rsidRPr="00A82011" w:rsidRDefault="00580ECE" w:rsidP="00EB08E9">
            <w:pPr>
              <w:pStyle w:val="a6"/>
            </w:pPr>
            <w:r w:rsidRPr="00A82011">
              <w:rPr>
                <w:b/>
                <w:bCs/>
              </w:rPr>
              <w:t xml:space="preserve">Целеполагание. </w:t>
            </w:r>
          </w:p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6E4BB2">
            <w:pPr>
              <w:pStyle w:val="a6"/>
            </w:pPr>
            <w:r w:rsidRPr="00A82011">
              <w:t>Включение обучающихся в деятельность на личностно - значимом уровне.</w:t>
            </w:r>
          </w:p>
          <w:p w:rsidR="00580ECE" w:rsidRPr="00A82011" w:rsidRDefault="00580ECE" w:rsidP="006E4BB2">
            <w:pPr>
              <w:pStyle w:val="a6"/>
            </w:pPr>
            <w:r w:rsidRPr="00A82011">
              <w:t>Формулирование темы и цели урока.</w:t>
            </w:r>
          </w:p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580ECE">
            <w:pPr>
              <w:pStyle w:val="a6"/>
            </w:pPr>
            <w:r w:rsidRPr="00A82011">
              <w:t>Читает стихи С.Маршака «Звезды в окне»</w:t>
            </w:r>
          </w:p>
          <w:p w:rsidR="00580ECE" w:rsidRPr="00A82011" w:rsidRDefault="00580ECE" w:rsidP="00580ECE">
            <w:pPr>
              <w:pStyle w:val="a6"/>
            </w:pPr>
            <w:r w:rsidRPr="00A82011">
              <w:t>Так много звезд теснится в раме</w:t>
            </w:r>
            <w:r w:rsidRPr="00A82011">
              <w:br/>
              <w:t>Меж переплетами окна.</w:t>
            </w:r>
            <w:r w:rsidRPr="00A82011">
              <w:br/>
              <w:t>Они сверкают вечерами,</w:t>
            </w:r>
            <w:r w:rsidRPr="00A82011">
              <w:br/>
              <w:t>Как золотые письмена.</w:t>
            </w:r>
          </w:p>
          <w:p w:rsidR="00580ECE" w:rsidRPr="00A82011" w:rsidRDefault="00580ECE" w:rsidP="00580ECE">
            <w:pPr>
              <w:pStyle w:val="a6"/>
            </w:pPr>
            <w:r w:rsidRPr="00A82011">
              <w:t>В оконном тесном полукруге,</w:t>
            </w:r>
            <w:r w:rsidRPr="00A82011">
              <w:br/>
              <w:t>Припоминая, узнаешь</w:t>
            </w:r>
            <w:r w:rsidRPr="00A82011">
              <w:br/>
              <w:t>Многоугольники и дуги -</w:t>
            </w:r>
            <w:r w:rsidRPr="00A82011">
              <w:br/>
              <w:t>Вселенной огненный чертеж.</w:t>
            </w:r>
          </w:p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580ECE">
            <w:pPr>
              <w:pStyle w:val="a6"/>
            </w:pPr>
            <w:r w:rsidRPr="00A82011">
              <w:t>Объясняют какие эмоции вызвали эти стихи</w:t>
            </w:r>
          </w:p>
          <w:p w:rsidR="00580ECE" w:rsidRPr="00A82011" w:rsidRDefault="00580ECE" w:rsidP="00580ECE">
            <w:pPr>
              <w:pStyle w:val="a6"/>
            </w:pPr>
          </w:p>
          <w:p w:rsidR="00580ECE" w:rsidRPr="00A82011" w:rsidRDefault="00580ECE" w:rsidP="00580ECE">
            <w:pPr>
              <w:pStyle w:val="a6"/>
            </w:pPr>
            <w:r w:rsidRPr="00A82011">
              <w:t>Озвучивают тему и цель урока.</w:t>
            </w:r>
          </w:p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EA3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 мин.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3.  Актуализация знаний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обучающегося.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580ECE">
            <w:pPr>
              <w:pStyle w:val="a6"/>
            </w:pPr>
            <w:r w:rsidRPr="00A82011">
              <w:t xml:space="preserve">Организует проверку выполнения домашнего задания </w:t>
            </w:r>
          </w:p>
          <w:p w:rsidR="00580ECE" w:rsidRPr="00A82011" w:rsidRDefault="00580ECE" w:rsidP="00580ECE">
            <w:pPr>
              <w:pStyle w:val="a6"/>
            </w:pPr>
            <w:r w:rsidRPr="00A82011">
              <w:t>Обсуждает с учащимися ранее изученное</w:t>
            </w:r>
          </w:p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10</w:t>
            </w:r>
            <w:r w:rsidR="00580ECE" w:rsidRPr="00A82011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4. Постановка учебной задачи.</w:t>
            </w:r>
            <w:r w:rsidRPr="00A820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Обсуждение затруднений («Почему возникли затруднения?», «Чего мы ещё не знаем?»).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Делает акцент на основных моментах.</w:t>
            </w:r>
          </w:p>
          <w:p w:rsidR="00F14C45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Ставит проблемные вопросы</w:t>
            </w:r>
          </w:p>
          <w:p w:rsidR="00F14C45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1. Как сравнить индивидуальные различия звезд по потоку света?</w:t>
            </w:r>
          </w:p>
          <w:p w:rsidR="00F14C45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2. Как объединить в группы звезды, учитывая постоянство места их относительно друг друга?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Style w:val="a7"/>
                <w:rFonts w:ascii="Times New Roman" w:hAnsi="Times New Roman" w:cs="Times New Roman"/>
                <w:b/>
                <w:bCs/>
              </w:rPr>
            </w:pPr>
            <w:r w:rsidRPr="00A82011">
              <w:rPr>
                <w:rFonts w:ascii="Times New Roman" w:hAnsi="Times New Roman" w:cs="Times New Roman"/>
              </w:rPr>
              <w:t>Выделяют, каких именно знаний не хватает (</w:t>
            </w:r>
            <w:r w:rsidRPr="00A82011">
              <w:rPr>
                <w:rStyle w:val="a7"/>
                <w:rFonts w:ascii="Times New Roman" w:hAnsi="Times New Roman" w:cs="Times New Roman"/>
                <w:b/>
                <w:bCs/>
              </w:rPr>
              <w:t>это причина затруднений).</w:t>
            </w:r>
          </w:p>
          <w:p w:rsidR="00F14C45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2 мин.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 xml:space="preserve">5. Открытие </w:t>
            </w:r>
            <w:r w:rsidRPr="00A82011">
              <w:rPr>
                <w:rFonts w:ascii="Times New Roman" w:hAnsi="Times New Roman" w:cs="Times New Roman"/>
                <w:b/>
                <w:bCs/>
              </w:rPr>
              <w:lastRenderedPageBreak/>
              <w:t>нового знания»</w:t>
            </w:r>
            <w:r w:rsidRPr="00A82011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lastRenderedPageBreak/>
              <w:t xml:space="preserve">Самостоятельное изучение </w:t>
            </w:r>
            <w:r w:rsidRPr="00A82011">
              <w:rPr>
                <w:rFonts w:ascii="Times New Roman" w:hAnsi="Times New Roman" w:cs="Times New Roman"/>
              </w:rPr>
              <w:lastRenderedPageBreak/>
              <w:t>но</w:t>
            </w:r>
            <w:r w:rsidR="00585A9C" w:rsidRPr="00A82011">
              <w:rPr>
                <w:rFonts w:ascii="Times New Roman" w:hAnsi="Times New Roman" w:cs="Times New Roman"/>
              </w:rPr>
              <w:t>вых знаний и способов действий в группах.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lastRenderedPageBreak/>
              <w:t>ЭФУ стр 22-23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Контролирует выполнение работы.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Делают записи в тетрадях    </w:t>
            </w:r>
          </w:p>
          <w:p w:rsidR="00580ECE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lastRenderedPageBreak/>
              <w:t xml:space="preserve"> план</w:t>
            </w:r>
            <w:r w:rsidR="00585A9C" w:rsidRPr="00A82011">
              <w:rPr>
                <w:rFonts w:ascii="Times New Roman" w:hAnsi="Times New Roman" w:cs="Times New Roman"/>
              </w:rPr>
              <w:t xml:space="preserve"> </w:t>
            </w:r>
            <w:r w:rsidR="00F14C45" w:rsidRPr="00A82011">
              <w:rPr>
                <w:rFonts w:ascii="Times New Roman" w:hAnsi="Times New Roman" w:cs="Times New Roman"/>
              </w:rPr>
              <w:t>1</w:t>
            </w:r>
            <w:r w:rsidR="00585A9C" w:rsidRPr="00A82011">
              <w:rPr>
                <w:rFonts w:ascii="Times New Roman" w:hAnsi="Times New Roman" w:cs="Times New Roman"/>
              </w:rPr>
              <w:t>группа</w:t>
            </w:r>
          </w:p>
          <w:p w:rsidR="00F14C45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1. Запишите определение понятия «освещенность»</w:t>
            </w:r>
          </w:p>
          <w:p w:rsidR="00585A9C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Сколько примерно звезд можно видеть на небе?</w:t>
            </w:r>
          </w:p>
          <w:p w:rsidR="00585A9C" w:rsidRPr="00A82011" w:rsidRDefault="00585A9C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2. Каким термином в астрономии обозначают освещенность? В чем она измеряется?</w:t>
            </w:r>
          </w:p>
          <w:p w:rsidR="00585A9C" w:rsidRPr="00A82011" w:rsidRDefault="00585A9C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3. Кто и когда впервые разделил звезды по рассматриваемой характеристике на шесть звездных величин?</w:t>
            </w:r>
          </w:p>
          <w:p w:rsidR="00585A9C" w:rsidRPr="00A82011" w:rsidRDefault="00585A9C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4. Как зависит от яркости обозначение звезд в созвездии?</w:t>
            </w:r>
          </w:p>
          <w:p w:rsidR="00F14C45" w:rsidRPr="00A82011" w:rsidRDefault="00585A9C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5. Во сколько раз отличается </w:t>
            </w:r>
            <w:r w:rsidR="00F14C45" w:rsidRPr="00A82011">
              <w:rPr>
                <w:rFonts w:ascii="Times New Roman" w:hAnsi="Times New Roman" w:cs="Times New Roman"/>
              </w:rPr>
              <w:t xml:space="preserve"> </w:t>
            </w:r>
            <w:r w:rsidRPr="00A82011">
              <w:rPr>
                <w:rFonts w:ascii="Times New Roman" w:hAnsi="Times New Roman" w:cs="Times New Roman"/>
              </w:rPr>
              <w:t>поток света звезды первой звездной величины от потока света звезды второй звездной величины? Какова разность в  значениях потоках света при отличии в пять  звездных величин?</w:t>
            </w:r>
          </w:p>
          <w:p w:rsidR="00585A9C" w:rsidRPr="00A82011" w:rsidRDefault="00585A9C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6. Что означает отрицательная звездная величина? Почему во времена Гиппарха было невозможным введение нулевой или отрицательной звездной величины?</w:t>
            </w:r>
            <w:r w:rsidR="007E6D87" w:rsidRPr="00A82011">
              <w:rPr>
                <w:rFonts w:ascii="Times New Roman" w:hAnsi="Times New Roman" w:cs="Times New Roman"/>
              </w:rPr>
              <w:t xml:space="preserve"> Десятой звездной величины? Какова звездная величина объектов с предельно различимыми современными телескопами потоками света?</w:t>
            </w:r>
          </w:p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План 2 группа</w:t>
            </w:r>
          </w:p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1. Определите понятие «созвездие» в современной трактовке.</w:t>
            </w:r>
          </w:p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2. С какой целью и по какому </w:t>
            </w:r>
            <w:r w:rsidRPr="00A82011">
              <w:rPr>
                <w:rFonts w:ascii="Times New Roman" w:hAnsi="Times New Roman" w:cs="Times New Roman"/>
              </w:rPr>
              <w:lastRenderedPageBreak/>
              <w:t>принципу в древности звезды объединяли в созвездия? В чем специфика современной  карты звездного неба и звездных атласов древности?</w:t>
            </w:r>
          </w:p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3. Чем обусловлено и каковы особенности изменения вида звездного неба в течение суток?</w:t>
            </w:r>
          </w:p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4. Каков принцип построения карты звездного неба?</w:t>
            </w:r>
          </w:p>
          <w:p w:rsidR="007E6D87" w:rsidRPr="00A82011" w:rsidRDefault="007E6D87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5. </w:t>
            </w:r>
            <w:r w:rsidR="008D3F12" w:rsidRPr="00A82011">
              <w:rPr>
                <w:rFonts w:ascii="Times New Roman" w:hAnsi="Times New Roman" w:cs="Times New Roman"/>
              </w:rPr>
              <w:t>Рассмотрите карту звездного неба. Как на ней изображены  границы созвездий, отдельные звезды? Почему некоторые звезды соединены сплошной линией?</w:t>
            </w:r>
          </w:p>
          <w:p w:rsidR="008D3F12" w:rsidRPr="00A82011" w:rsidRDefault="008D3F12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6. Изучите названия созвездий и некоторых звезд. Объясните причину их появления.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F14C45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lastRenderedPageBreak/>
              <w:t>7 мин.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12" w:rsidRPr="00A82011" w:rsidRDefault="008D3F12" w:rsidP="008D3F12">
            <w:pPr>
              <w:pStyle w:val="a6"/>
            </w:pPr>
            <w:r w:rsidRPr="00A82011">
              <w:rPr>
                <w:b/>
                <w:bCs/>
              </w:rPr>
              <w:lastRenderedPageBreak/>
              <w:t xml:space="preserve">6.  Первичное осмысление и </w:t>
            </w:r>
          </w:p>
          <w:p w:rsidR="008D3F12" w:rsidRPr="00A82011" w:rsidRDefault="008D3F12" w:rsidP="008D3F12">
            <w:pPr>
              <w:pStyle w:val="a6"/>
            </w:pPr>
            <w:r w:rsidRPr="00A82011">
              <w:rPr>
                <w:b/>
                <w:bCs/>
              </w:rPr>
              <w:t>закрепление</w:t>
            </w:r>
            <w:r w:rsidRPr="00A82011">
              <w:t> </w:t>
            </w:r>
          </w:p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8D3F12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Проговаривание нового знания, запись в виде опорного сигнала.  Осмысление.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8D3F12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Контролирует выполнение работы.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8D3F12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Представители групп делают сообщения 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8D3F12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5 мин.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8D3F12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7. Практическая работа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8D3F12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Применение знаний и способов действий.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12" w:rsidRPr="00A82011" w:rsidRDefault="008D3F12" w:rsidP="008D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Обзор подвижной карты звездного неба </w:t>
            </w:r>
            <w:hyperlink r:id="rId8" w:history="1">
              <w:r w:rsidRPr="00A82011">
                <w:rPr>
                  <w:rStyle w:val="a3"/>
                  <w:rFonts w:ascii="Times New Roman" w:hAnsi="Times New Roman" w:cs="Times New Roman"/>
                </w:rPr>
                <w:t>https://youtu.be/iAo_xnuJzkw</w:t>
              </w:r>
            </w:hyperlink>
          </w:p>
          <w:p w:rsidR="00580ECE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ЭФУ стр 24-25</w:t>
            </w:r>
          </w:p>
          <w:p w:rsidR="00CE45E0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ЭФУ задание https://reader.lecta.ru/read/7934-62/data/objects/b031422/index.xhtml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Контролирует воспроизведение видео</w:t>
            </w:r>
          </w:p>
          <w:p w:rsidR="00CE45E0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45E0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Смотрят видео, запоминают последовательность действий.</w:t>
            </w:r>
          </w:p>
          <w:p w:rsidR="00CE45E0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С помощью карты определяют область звездного неба на 22 часа даты проведения урока.</w:t>
            </w:r>
          </w:p>
          <w:p w:rsidR="00CE45E0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Выполняют интерактивное задание ЭФУ.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5 мин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CE45E0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t>8. Самоанализ и самоконтроль</w:t>
            </w:r>
            <w:r w:rsidRPr="00A820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Каждый для себя должен сделать вывод о том, что он </w:t>
            </w:r>
            <w:r w:rsidRPr="00A82011">
              <w:rPr>
                <w:rFonts w:ascii="Times New Roman" w:hAnsi="Times New Roman" w:cs="Times New Roman"/>
              </w:rPr>
              <w:lastRenderedPageBreak/>
              <w:t>уже умеет.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Подведение учеников к самопроверке</w:t>
            </w: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 xml:space="preserve">Определяют координаты наиболее ярких звезд. По </w:t>
            </w:r>
            <w:r w:rsidRPr="00A82011">
              <w:rPr>
                <w:rFonts w:ascii="Times New Roman" w:hAnsi="Times New Roman" w:cs="Times New Roman"/>
              </w:rPr>
              <w:lastRenderedPageBreak/>
              <w:t>заданным координатам находят звезду и называют ее.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lastRenderedPageBreak/>
              <w:t>10 мин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  <w:b/>
                <w:bCs/>
              </w:rPr>
              <w:lastRenderedPageBreak/>
              <w:t>9. Рефлексия. 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Осознание обучающимися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A9B" w:rsidRPr="00A82011" w:rsidRDefault="00DF0A9B" w:rsidP="00DF0A9B">
            <w:pPr>
              <w:pStyle w:val="a6"/>
            </w:pPr>
            <w:r w:rsidRPr="00A82011">
              <w:t>Акцентирует внимание на конечных результатах учебной деятельности.</w:t>
            </w:r>
          </w:p>
          <w:p w:rsidR="00DF0A9B" w:rsidRPr="00A82011" w:rsidRDefault="00DF0A9B" w:rsidP="00DF0A9B">
            <w:pPr>
              <w:pStyle w:val="a6"/>
            </w:pPr>
            <w:r w:rsidRPr="00A82011">
              <w:t>Подводит итоги урока</w:t>
            </w:r>
          </w:p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Осуществляют самооценку работы групп, используя лист оценивания. 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3 мин</w:t>
            </w:r>
          </w:p>
        </w:tc>
      </w:tr>
      <w:tr w:rsidR="00580ECE" w:rsidRPr="00A82011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011">
              <w:rPr>
                <w:rFonts w:ascii="Times New Roman" w:hAnsi="Times New Roman" w:cs="Times New Roman"/>
                <w:b/>
              </w:rPr>
              <w:t>10. Информация о домашнем задании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 Включение новых знаний в систему изученного материала.</w:t>
            </w:r>
          </w:p>
        </w:tc>
        <w:tc>
          <w:tcPr>
            <w:tcW w:w="30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580ECE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Информирует учащихся о домашнем задании</w:t>
            </w:r>
          </w:p>
          <w:p w:rsidR="00DF0A9B" w:rsidRPr="00A82011" w:rsidRDefault="00DF0A9B" w:rsidP="00DF0A9B">
            <w:pPr>
              <w:pStyle w:val="a6"/>
              <w:rPr>
                <w:bCs/>
              </w:rPr>
            </w:pPr>
            <w:r w:rsidRPr="00A82011">
              <w:rPr>
                <w:bCs/>
              </w:rPr>
              <w:t>§3</w:t>
            </w:r>
            <w:r w:rsidR="00A82011" w:rsidRPr="00A82011">
              <w:rPr>
                <w:bCs/>
              </w:rPr>
              <w:t>, 4</w:t>
            </w:r>
          </w:p>
          <w:p w:rsidR="00A82011" w:rsidRPr="00A82011" w:rsidRDefault="00A82011" w:rsidP="00DF0A9B">
            <w:pPr>
              <w:pStyle w:val="a6"/>
            </w:pPr>
            <w:r w:rsidRPr="00A82011">
              <w:rPr>
                <w:bCs/>
              </w:rPr>
              <w:t>Провести индивидуальное вечернее наблюдение, используя ПКЗН.</w:t>
            </w:r>
          </w:p>
          <w:p w:rsidR="00DF0A9B" w:rsidRPr="00A82011" w:rsidRDefault="00DF0A9B" w:rsidP="00DF0A9B">
            <w:pPr>
              <w:pStyle w:val="a6"/>
            </w:pPr>
            <w:r w:rsidRPr="00A82011">
              <w:t>Подготовить мифы и легенды, связанные с</w:t>
            </w:r>
            <w:r w:rsidR="00A82011">
              <w:t xml:space="preserve">о </w:t>
            </w:r>
            <w:r w:rsidRPr="00A82011">
              <w:t xml:space="preserve"> звёздами или созвездиями</w:t>
            </w:r>
          </w:p>
          <w:p w:rsidR="00DF0A9B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Записывают домашнее задание, определяют, какого уровня задание они хотят выполнить.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ECE" w:rsidRPr="00A82011" w:rsidRDefault="00DF0A9B" w:rsidP="00210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011">
              <w:rPr>
                <w:rFonts w:ascii="Times New Roman" w:hAnsi="Times New Roman" w:cs="Times New Roman"/>
              </w:rPr>
              <w:t>1 мин</w:t>
            </w:r>
          </w:p>
        </w:tc>
      </w:tr>
    </w:tbl>
    <w:p w:rsidR="009821EA" w:rsidRDefault="009821EA" w:rsidP="00210E0E">
      <w:pPr>
        <w:widowControl w:val="0"/>
        <w:spacing w:after="0" w:line="240" w:lineRule="auto"/>
      </w:pPr>
    </w:p>
    <w:sectPr w:rsidR="009821EA" w:rsidSect="009821EA">
      <w:headerReference w:type="default" r:id="rId9"/>
      <w:footerReference w:type="default" r:id="rId10"/>
      <w:pgSz w:w="16840" w:h="11900" w:orient="landscape"/>
      <w:pgMar w:top="567" w:right="567" w:bottom="567" w:left="56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35" w:rsidRDefault="00BD3435" w:rsidP="009821EA">
      <w:pPr>
        <w:spacing w:after="0" w:line="240" w:lineRule="auto"/>
      </w:pPr>
      <w:r>
        <w:separator/>
      </w:r>
    </w:p>
  </w:endnote>
  <w:endnote w:type="continuationSeparator" w:id="1">
    <w:p w:rsidR="00BD3435" w:rsidRDefault="00BD3435" w:rsidP="0098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35" w:rsidRDefault="00BD3435" w:rsidP="009821EA">
      <w:pPr>
        <w:spacing w:after="0" w:line="240" w:lineRule="auto"/>
      </w:pPr>
      <w:r>
        <w:separator/>
      </w:r>
    </w:p>
  </w:footnote>
  <w:footnote w:type="continuationSeparator" w:id="1">
    <w:p w:rsidR="00BD3435" w:rsidRDefault="00BD3435" w:rsidP="0098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EA" w:rsidRDefault="009821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3478"/>
    <w:multiLevelType w:val="multilevel"/>
    <w:tmpl w:val="297A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1EA"/>
    <w:rsid w:val="00010B3E"/>
    <w:rsid w:val="000D315A"/>
    <w:rsid w:val="00210E0E"/>
    <w:rsid w:val="00227C61"/>
    <w:rsid w:val="004246F3"/>
    <w:rsid w:val="00453540"/>
    <w:rsid w:val="00580ECE"/>
    <w:rsid w:val="00585A9C"/>
    <w:rsid w:val="005A73E9"/>
    <w:rsid w:val="006E4BB2"/>
    <w:rsid w:val="00735913"/>
    <w:rsid w:val="00735D3B"/>
    <w:rsid w:val="0075678C"/>
    <w:rsid w:val="007E6D87"/>
    <w:rsid w:val="008D3F12"/>
    <w:rsid w:val="00921975"/>
    <w:rsid w:val="009821EA"/>
    <w:rsid w:val="00A71377"/>
    <w:rsid w:val="00A82011"/>
    <w:rsid w:val="00AE69EF"/>
    <w:rsid w:val="00BD3435"/>
    <w:rsid w:val="00CE45E0"/>
    <w:rsid w:val="00D66444"/>
    <w:rsid w:val="00DA3368"/>
    <w:rsid w:val="00DB1BB7"/>
    <w:rsid w:val="00DF0A9B"/>
    <w:rsid w:val="00E967F1"/>
    <w:rsid w:val="00EB08E9"/>
    <w:rsid w:val="00F14C45"/>
    <w:rsid w:val="00F86C46"/>
    <w:rsid w:val="00FC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1E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21EA"/>
    <w:rPr>
      <w:u w:val="single"/>
    </w:rPr>
  </w:style>
  <w:style w:type="table" w:customStyle="1" w:styleId="TableNormal">
    <w:name w:val="Table Normal"/>
    <w:rsid w:val="00982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21E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10E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B08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7">
    <w:name w:val="Emphasis"/>
    <w:basedOn w:val="a0"/>
    <w:uiPriority w:val="20"/>
    <w:qFormat/>
    <w:rsid w:val="00580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Ao_xnuJzk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Ao_xnuJzk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2017-11-16T06:35:00Z</dcterms:created>
  <dcterms:modified xsi:type="dcterms:W3CDTF">2017-11-22T10:29:00Z</dcterms:modified>
</cp:coreProperties>
</file>